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13D98" w14:textId="77777777" w:rsidR="00502A7A" w:rsidRDefault="00D452F8" w:rsidP="00502A7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73BC0F5" wp14:editId="72681B1C">
            <wp:extent cx="1143000" cy="9692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HC-Logo---CMYK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69264"/>
                    </a:xfrm>
                    <a:prstGeom prst="rect">
                      <a:avLst/>
                    </a:prstGeom>
                  </pic:spPr>
                </pic:pic>
              </a:graphicData>
            </a:graphic>
          </wp:inline>
        </w:drawing>
      </w:r>
    </w:p>
    <w:p w14:paraId="08C5276E" w14:textId="77777777" w:rsidR="00502A7A" w:rsidRDefault="00502A7A" w:rsidP="00502A7A">
      <w:pPr>
        <w:spacing w:after="0" w:line="240" w:lineRule="auto"/>
        <w:jc w:val="center"/>
        <w:rPr>
          <w:rFonts w:ascii="Times New Roman" w:hAnsi="Times New Roman" w:cs="Times New Roman"/>
          <w:b/>
          <w:sz w:val="24"/>
          <w:szCs w:val="24"/>
        </w:rPr>
      </w:pPr>
    </w:p>
    <w:p w14:paraId="1A90F876" w14:textId="1AC4BE4C" w:rsidR="00EA3794" w:rsidRDefault="00D452F8" w:rsidP="00502A7A">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NOTICE OF</w:t>
      </w:r>
    </w:p>
    <w:p w14:paraId="2AD5EB20" w14:textId="38C36A53" w:rsidR="005F4E6F" w:rsidRPr="001A7081" w:rsidRDefault="00544F6C" w:rsidP="004C32E7">
      <w:pPr>
        <w:spacing w:after="0" w:line="240" w:lineRule="auto"/>
        <w:jc w:val="center"/>
        <w:rPr>
          <w:rFonts w:ascii="Times New Roman" w:hAnsi="Times New Roman" w:cs="Times New Roman"/>
          <w:b/>
          <w:caps/>
          <w:sz w:val="24"/>
          <w:szCs w:val="24"/>
        </w:rPr>
      </w:pPr>
      <w:bookmarkStart w:id="0" w:name="apMeetingName"/>
      <w:r>
        <w:rPr>
          <w:rFonts w:ascii="Times New Roman" w:hAnsi="Times New Roman" w:cs="Times New Roman"/>
          <w:b/>
          <w:caps/>
          <w:sz w:val="24"/>
          <w:szCs w:val="24"/>
        </w:rPr>
        <w:t>Regular Meeting of the Parks and Recreation Board</w:t>
      </w:r>
      <w:bookmarkEnd w:id="0"/>
    </w:p>
    <w:p w14:paraId="351E1AA3" w14:textId="1A8DF488" w:rsidR="00403190" w:rsidRPr="0086259F" w:rsidRDefault="00D452F8"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HICKORY CREEK TOWN HALL</w:t>
      </w:r>
    </w:p>
    <w:p w14:paraId="02248338" w14:textId="09B40590" w:rsidR="00403190" w:rsidRPr="0086259F" w:rsidRDefault="004C32E7"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1</w:t>
      </w:r>
      <w:r w:rsidR="00D452F8" w:rsidRPr="0086259F">
        <w:rPr>
          <w:rFonts w:ascii="Times New Roman" w:hAnsi="Times New Roman" w:cs="Times New Roman"/>
          <w:b/>
          <w:sz w:val="24"/>
          <w:szCs w:val="24"/>
        </w:rPr>
        <w:t>075 RONALD REAGAN</w:t>
      </w:r>
      <w:r w:rsidR="00411FB3">
        <w:rPr>
          <w:rFonts w:ascii="Times New Roman" w:hAnsi="Times New Roman" w:cs="Times New Roman"/>
          <w:b/>
          <w:sz w:val="24"/>
          <w:szCs w:val="24"/>
        </w:rPr>
        <w:t xml:space="preserve"> AVENUE</w:t>
      </w:r>
      <w:r w:rsidR="00D452F8" w:rsidRPr="0086259F">
        <w:rPr>
          <w:rFonts w:ascii="Times New Roman" w:hAnsi="Times New Roman" w:cs="Times New Roman"/>
          <w:b/>
          <w:sz w:val="24"/>
          <w:szCs w:val="24"/>
        </w:rPr>
        <w:t>, HICKORY CREEK, TEXAS</w:t>
      </w:r>
      <w:r w:rsidR="00411FB3">
        <w:rPr>
          <w:rFonts w:ascii="Times New Roman" w:hAnsi="Times New Roman" w:cs="Times New Roman"/>
          <w:b/>
          <w:sz w:val="24"/>
          <w:szCs w:val="24"/>
        </w:rPr>
        <w:t xml:space="preserve"> 75065</w:t>
      </w:r>
    </w:p>
    <w:p w14:paraId="6BA9F6C0" w14:textId="13EC5413" w:rsidR="005F4E6F" w:rsidRDefault="00544F6C" w:rsidP="004C32E7">
      <w:pPr>
        <w:spacing w:after="0" w:line="240" w:lineRule="auto"/>
        <w:jc w:val="center"/>
        <w:rPr>
          <w:rFonts w:ascii="Times New Roman" w:hAnsi="Times New Roman" w:cs="Times New Roman"/>
          <w:b/>
          <w:caps/>
          <w:sz w:val="24"/>
          <w:szCs w:val="24"/>
        </w:rPr>
      </w:pPr>
      <w:bookmarkStart w:id="1" w:name="apMeetingDateLong"/>
      <w:r>
        <w:rPr>
          <w:rFonts w:ascii="Times New Roman" w:hAnsi="Times New Roman" w:cs="Times New Roman"/>
          <w:b/>
          <w:caps/>
          <w:sz w:val="24"/>
          <w:szCs w:val="24"/>
        </w:rPr>
        <w:t>Monday, March 11, 2019</w:t>
      </w:r>
      <w:bookmarkEnd w:id="1"/>
      <w:r w:rsidR="00D452F8" w:rsidRPr="001A7081">
        <w:rPr>
          <w:rFonts w:ascii="Times New Roman" w:hAnsi="Times New Roman" w:cs="Times New Roman"/>
          <w:b/>
          <w:caps/>
          <w:sz w:val="24"/>
          <w:szCs w:val="24"/>
        </w:rPr>
        <w:t xml:space="preserve">, </w:t>
      </w:r>
      <w:bookmarkStart w:id="2" w:name="apMeetingTime"/>
      <w:r>
        <w:rPr>
          <w:rFonts w:ascii="Times New Roman" w:hAnsi="Times New Roman" w:cs="Times New Roman"/>
          <w:b/>
          <w:caps/>
          <w:sz w:val="24"/>
          <w:szCs w:val="24"/>
        </w:rPr>
        <w:t>6:30 PM</w:t>
      </w:r>
      <w:bookmarkEnd w:id="2"/>
    </w:p>
    <w:p w14:paraId="77F1585B" w14:textId="77777777" w:rsidR="001A7081" w:rsidRPr="001A7081" w:rsidRDefault="001A7081" w:rsidP="004C32E7">
      <w:pPr>
        <w:spacing w:after="0" w:line="240" w:lineRule="auto"/>
        <w:jc w:val="center"/>
        <w:rPr>
          <w:rFonts w:ascii="Times New Roman" w:hAnsi="Times New Roman" w:cs="Times New Roman"/>
          <w:b/>
          <w:caps/>
          <w:sz w:val="24"/>
          <w:szCs w:val="24"/>
        </w:rPr>
      </w:pPr>
    </w:p>
    <w:p w14:paraId="692B2E0D" w14:textId="4F4840F7" w:rsidR="00D452F8" w:rsidRDefault="00544F6C" w:rsidP="004C32E7">
      <w:pPr>
        <w:spacing w:after="0" w:line="240" w:lineRule="auto"/>
        <w:jc w:val="center"/>
        <w:rPr>
          <w:rFonts w:ascii="Times New Roman" w:hAnsi="Times New Roman" w:cs="Times New Roman"/>
          <w:b/>
          <w:caps/>
          <w:sz w:val="24"/>
          <w:szCs w:val="24"/>
        </w:rPr>
      </w:pPr>
      <w:bookmarkStart w:id="3" w:name="apOutputType"/>
      <w:r>
        <w:rPr>
          <w:rFonts w:ascii="Times New Roman" w:hAnsi="Times New Roman" w:cs="Times New Roman"/>
          <w:b/>
          <w:caps/>
          <w:sz w:val="24"/>
          <w:szCs w:val="24"/>
        </w:rPr>
        <w:t>Agenda</w:t>
      </w:r>
      <w:bookmarkEnd w:id="3"/>
    </w:p>
    <w:p w14:paraId="5615F5D7" w14:textId="238517E5" w:rsidR="00502A7A" w:rsidRPr="00C17302" w:rsidRDefault="00502A7A" w:rsidP="00502A7A">
      <w:pPr>
        <w:spacing w:after="0" w:line="240" w:lineRule="auto"/>
        <w:rPr>
          <w:rFonts w:ascii="Times New Roman" w:hAnsi="Times New Roman" w:cs="Times New Roman"/>
          <w:sz w:val="24"/>
          <w:szCs w:val="24"/>
        </w:rPr>
      </w:pPr>
    </w:p>
    <w:p w14:paraId="5D749B54" w14:textId="77777777" w:rsidR="00544F6C" w:rsidRPr="00544F6C" w:rsidRDefault="00544F6C" w:rsidP="00544F6C">
      <w:pPr>
        <w:spacing w:after="240" w:line="240" w:lineRule="auto"/>
        <w:rPr>
          <w:rFonts w:ascii="Times New Roman" w:eastAsia="Calibri" w:hAnsi="Times New Roman" w:cs="Times New Roman"/>
          <w:sz w:val="24"/>
          <w:szCs w:val="24"/>
        </w:rPr>
      </w:pPr>
      <w:bookmarkStart w:id="4" w:name="apAgenda"/>
      <w:r w:rsidRPr="00544F6C">
        <w:rPr>
          <w:rFonts w:ascii="Times New Roman" w:eastAsia="Calibri" w:hAnsi="Times New Roman" w:cs="Times New Roman"/>
          <w:b/>
          <w:bCs/>
          <w:sz w:val="24"/>
          <w:szCs w:val="24"/>
          <w:u w:val="single"/>
        </w:rPr>
        <w:t>Call to Order</w:t>
      </w:r>
    </w:p>
    <w:p w14:paraId="2D38160E"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b/>
          <w:bCs/>
          <w:sz w:val="24"/>
          <w:szCs w:val="24"/>
          <w:u w:val="single"/>
        </w:rPr>
        <w:t>Roll Call</w:t>
      </w:r>
    </w:p>
    <w:p w14:paraId="333C43D4"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b/>
          <w:bCs/>
          <w:sz w:val="24"/>
          <w:szCs w:val="24"/>
          <w:u w:val="single"/>
        </w:rPr>
        <w:t>Pledge of Allegiance to the U.S. And Texas Flags</w:t>
      </w:r>
    </w:p>
    <w:p w14:paraId="7512D944"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b/>
          <w:bCs/>
          <w:sz w:val="24"/>
          <w:szCs w:val="24"/>
          <w:u w:val="single"/>
        </w:rPr>
        <w:t>Invocation</w:t>
      </w:r>
    </w:p>
    <w:p w14:paraId="1E117719"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b/>
          <w:bCs/>
          <w:sz w:val="24"/>
          <w:szCs w:val="24"/>
          <w:u w:val="single"/>
        </w:rPr>
        <w:t>Items of Community Interest</w:t>
      </w:r>
    </w:p>
    <w:p w14:paraId="1F12CD8E"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sz w:val="24"/>
          <w:szCs w:val="24"/>
        </w:rPr>
        <w:t>Pursuant to Texas Government Code Section 551.0415 the Parks and Recreation Board may report on the following: expressions of thanks, congratulations, or condolence; an honorary or salutary recognition of an individual; a reminder about an upcoming event organized or sponsored by the governing body; and announcements involving an imminent threat to the public health and safety of people in the municipality or county that has arisen after the posting of the agenda.</w:t>
      </w:r>
    </w:p>
    <w:p w14:paraId="053984A2"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b/>
          <w:bCs/>
          <w:sz w:val="24"/>
          <w:szCs w:val="24"/>
          <w:u w:val="single"/>
        </w:rPr>
        <w:t>Public Comment</w:t>
      </w:r>
    </w:p>
    <w:p w14:paraId="0AA1FB25"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sz w:val="24"/>
          <w:szCs w:val="24"/>
        </w:rPr>
        <w:t>This item allows the public an opportunity to address the Parks and Recreation Board. To comply with the provisions of the Open Meetings Act, the board cannot discuss or take action on items brought before them not posted on the agenda. Please complete a request if you wish to address the board, Comments will be limited to three minutes.</w:t>
      </w:r>
    </w:p>
    <w:p w14:paraId="7F1C4D1C"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b/>
          <w:bCs/>
          <w:sz w:val="24"/>
          <w:szCs w:val="24"/>
          <w:u w:val="single"/>
        </w:rPr>
        <w:t>Reports</w:t>
      </w:r>
    </w:p>
    <w:p w14:paraId="6C882670" w14:textId="77777777" w:rsidR="00544F6C" w:rsidRPr="00544F6C" w:rsidRDefault="00544F6C" w:rsidP="00544F6C">
      <w:pPr>
        <w:spacing w:after="240" w:line="240" w:lineRule="auto"/>
        <w:ind w:left="576" w:hanging="576"/>
        <w:rPr>
          <w:rFonts w:ascii="Times New Roman" w:eastAsia="Calibri" w:hAnsi="Times New Roman" w:cs="Times New Roman"/>
          <w:sz w:val="24"/>
          <w:szCs w:val="24"/>
        </w:rPr>
      </w:pPr>
      <w:bookmarkStart w:id="5" w:name="appISea1c8d427a1c4d3dae0b1a99516c65d2"/>
      <w:r w:rsidRPr="00544F6C">
        <w:rPr>
          <w:rFonts w:ascii="Times New Roman" w:eastAsia="Calibri" w:hAnsi="Times New Roman" w:cs="Times New Roman"/>
          <w:sz w:val="24"/>
          <w:szCs w:val="24"/>
        </w:rPr>
        <w:t>1.</w:t>
      </w:r>
      <w:bookmarkEnd w:id="5"/>
      <w:r w:rsidRPr="00544F6C">
        <w:rPr>
          <w:rFonts w:ascii="Times New Roman" w:eastAsia="Calibri" w:hAnsi="Times New Roman" w:cs="Times New Roman"/>
          <w:sz w:val="24"/>
          <w:szCs w:val="24"/>
        </w:rPr>
        <w:tab/>
        <w:t>Report from town council liaison.</w:t>
      </w:r>
    </w:p>
    <w:p w14:paraId="613454E5"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b/>
          <w:bCs/>
          <w:sz w:val="24"/>
          <w:szCs w:val="24"/>
          <w:u w:val="single"/>
        </w:rPr>
        <w:t>Consent Agenda</w:t>
      </w:r>
    </w:p>
    <w:p w14:paraId="2FA9CAFB"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sz w:val="24"/>
          <w:szCs w:val="24"/>
        </w:rPr>
        <w:t>Items on the Consent Agenda are considered to be self-explanatory and will be enacted with one motion. No separate discussion of these items will occur unless so requested by at least one member of the Parks and Recreation Board.</w:t>
      </w:r>
    </w:p>
    <w:p w14:paraId="5D829FC5" w14:textId="77777777" w:rsidR="00544F6C" w:rsidRPr="00544F6C" w:rsidRDefault="00544F6C" w:rsidP="00544F6C">
      <w:pPr>
        <w:spacing w:after="240" w:line="240" w:lineRule="auto"/>
        <w:ind w:left="576" w:hanging="576"/>
        <w:rPr>
          <w:rFonts w:ascii="Times New Roman" w:eastAsia="Calibri" w:hAnsi="Times New Roman" w:cs="Times New Roman"/>
          <w:sz w:val="24"/>
          <w:szCs w:val="24"/>
        </w:rPr>
      </w:pPr>
      <w:bookmarkStart w:id="6" w:name="appIS44b19ee7b14549eca62efbbf1c6e673e"/>
      <w:r w:rsidRPr="00544F6C">
        <w:rPr>
          <w:rFonts w:ascii="Times New Roman" w:eastAsia="Calibri" w:hAnsi="Times New Roman" w:cs="Times New Roman"/>
          <w:sz w:val="24"/>
          <w:szCs w:val="24"/>
        </w:rPr>
        <w:t>2.</w:t>
      </w:r>
      <w:bookmarkEnd w:id="6"/>
      <w:r w:rsidRPr="00544F6C">
        <w:rPr>
          <w:rFonts w:ascii="Times New Roman" w:eastAsia="Calibri" w:hAnsi="Times New Roman" w:cs="Times New Roman"/>
          <w:sz w:val="24"/>
          <w:szCs w:val="24"/>
        </w:rPr>
        <w:tab/>
        <w:t>January Meeting Minutes</w:t>
      </w:r>
    </w:p>
    <w:p w14:paraId="419765B0" w14:textId="77777777" w:rsidR="00544F6C" w:rsidRPr="00544F6C" w:rsidRDefault="00544F6C" w:rsidP="00544F6C">
      <w:pPr>
        <w:spacing w:after="240" w:line="240" w:lineRule="auto"/>
        <w:ind w:left="576" w:hanging="576"/>
        <w:rPr>
          <w:rFonts w:ascii="Times New Roman" w:eastAsia="Calibri" w:hAnsi="Times New Roman" w:cs="Times New Roman"/>
          <w:sz w:val="24"/>
          <w:szCs w:val="24"/>
        </w:rPr>
      </w:pPr>
      <w:bookmarkStart w:id="7" w:name="appIS22d4638b09f0405480be6415f7d3460c"/>
      <w:r w:rsidRPr="00544F6C">
        <w:rPr>
          <w:rFonts w:ascii="Times New Roman" w:eastAsia="Calibri" w:hAnsi="Times New Roman" w:cs="Times New Roman"/>
          <w:sz w:val="24"/>
          <w:szCs w:val="24"/>
        </w:rPr>
        <w:lastRenderedPageBreak/>
        <w:t>3.</w:t>
      </w:r>
      <w:bookmarkEnd w:id="7"/>
      <w:r w:rsidRPr="00544F6C">
        <w:rPr>
          <w:rFonts w:ascii="Times New Roman" w:eastAsia="Calibri" w:hAnsi="Times New Roman" w:cs="Times New Roman"/>
          <w:sz w:val="24"/>
          <w:szCs w:val="24"/>
        </w:rPr>
        <w:tab/>
        <w:t>February Meeting Minutes</w:t>
      </w:r>
    </w:p>
    <w:p w14:paraId="775CE98F" w14:textId="77777777" w:rsidR="00544F6C" w:rsidRPr="00544F6C" w:rsidRDefault="00544F6C" w:rsidP="00544F6C">
      <w:pPr>
        <w:spacing w:after="240" w:line="240" w:lineRule="auto"/>
        <w:ind w:left="576" w:hanging="576"/>
        <w:rPr>
          <w:rFonts w:ascii="Times New Roman" w:eastAsia="Calibri" w:hAnsi="Times New Roman" w:cs="Times New Roman"/>
          <w:sz w:val="24"/>
          <w:szCs w:val="24"/>
        </w:rPr>
      </w:pPr>
      <w:bookmarkStart w:id="8" w:name="appISdb49330e6c544c3db4f917a7d911e031"/>
      <w:r w:rsidRPr="00544F6C">
        <w:rPr>
          <w:rFonts w:ascii="Times New Roman" w:eastAsia="Calibri" w:hAnsi="Times New Roman" w:cs="Times New Roman"/>
          <w:sz w:val="24"/>
          <w:szCs w:val="24"/>
        </w:rPr>
        <w:t>4.</w:t>
      </w:r>
      <w:bookmarkEnd w:id="8"/>
      <w:r w:rsidRPr="00544F6C">
        <w:rPr>
          <w:rFonts w:ascii="Times New Roman" w:eastAsia="Calibri" w:hAnsi="Times New Roman" w:cs="Times New Roman"/>
          <w:sz w:val="24"/>
          <w:szCs w:val="24"/>
        </w:rPr>
        <w:tab/>
        <w:t>January Financials</w:t>
      </w:r>
    </w:p>
    <w:p w14:paraId="5DAD189F"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b/>
          <w:bCs/>
          <w:sz w:val="24"/>
          <w:szCs w:val="24"/>
          <w:u w:val="single"/>
        </w:rPr>
        <w:t>Regular Agenda</w:t>
      </w:r>
    </w:p>
    <w:p w14:paraId="4D836953" w14:textId="77777777" w:rsidR="00544F6C" w:rsidRPr="00544F6C" w:rsidRDefault="00544F6C" w:rsidP="00544F6C">
      <w:pPr>
        <w:spacing w:after="240" w:line="240" w:lineRule="auto"/>
        <w:ind w:left="576" w:hanging="576"/>
        <w:rPr>
          <w:rFonts w:ascii="Times New Roman" w:eastAsia="Calibri" w:hAnsi="Times New Roman" w:cs="Times New Roman"/>
          <w:sz w:val="24"/>
          <w:szCs w:val="24"/>
        </w:rPr>
      </w:pPr>
      <w:bookmarkStart w:id="9" w:name="appIS4c6a2ec51e9f4a48832a805d0f27b56e"/>
      <w:r w:rsidRPr="00544F6C">
        <w:rPr>
          <w:rFonts w:ascii="Times New Roman" w:eastAsia="Calibri" w:hAnsi="Times New Roman" w:cs="Times New Roman"/>
          <w:sz w:val="24"/>
          <w:szCs w:val="24"/>
        </w:rPr>
        <w:t>5.</w:t>
      </w:r>
      <w:bookmarkEnd w:id="9"/>
      <w:r w:rsidRPr="00544F6C">
        <w:rPr>
          <w:rFonts w:ascii="Times New Roman" w:eastAsia="Calibri" w:hAnsi="Times New Roman" w:cs="Times New Roman"/>
          <w:sz w:val="24"/>
          <w:szCs w:val="24"/>
        </w:rPr>
        <w:tab/>
        <w:t>Discussion regarding the Great American Cleanup to be held Saturday, March 23, 2019.</w:t>
      </w:r>
    </w:p>
    <w:p w14:paraId="09174B87" w14:textId="77777777" w:rsidR="00544F6C" w:rsidRPr="00544F6C" w:rsidRDefault="00544F6C" w:rsidP="00544F6C">
      <w:pPr>
        <w:spacing w:after="240" w:line="240" w:lineRule="auto"/>
        <w:ind w:left="576" w:hanging="576"/>
        <w:rPr>
          <w:rFonts w:ascii="Times New Roman" w:eastAsia="Calibri" w:hAnsi="Times New Roman" w:cs="Times New Roman"/>
          <w:sz w:val="24"/>
          <w:szCs w:val="24"/>
        </w:rPr>
      </w:pPr>
      <w:bookmarkStart w:id="10" w:name="appIS07901ef12606400fb5aef0b0bd085455"/>
      <w:r w:rsidRPr="00544F6C">
        <w:rPr>
          <w:rFonts w:ascii="Times New Roman" w:eastAsia="Calibri" w:hAnsi="Times New Roman" w:cs="Times New Roman"/>
          <w:sz w:val="24"/>
          <w:szCs w:val="24"/>
        </w:rPr>
        <w:t>6.</w:t>
      </w:r>
      <w:bookmarkEnd w:id="10"/>
      <w:r w:rsidRPr="00544F6C">
        <w:rPr>
          <w:rFonts w:ascii="Times New Roman" w:eastAsia="Calibri" w:hAnsi="Times New Roman" w:cs="Times New Roman"/>
          <w:sz w:val="24"/>
          <w:szCs w:val="24"/>
        </w:rPr>
        <w:tab/>
        <w:t>Consider and act on representing Hickory Creek at the Keep Texas Beautiful Conference in Rockwall/Dallas on June 18-20, 2019.</w:t>
      </w:r>
    </w:p>
    <w:p w14:paraId="40FFADBB" w14:textId="77777777" w:rsidR="00544F6C" w:rsidRPr="00544F6C" w:rsidRDefault="00544F6C" w:rsidP="00544F6C">
      <w:pPr>
        <w:spacing w:after="240" w:line="240" w:lineRule="auto"/>
        <w:ind w:left="576" w:hanging="576"/>
        <w:rPr>
          <w:rFonts w:ascii="Times New Roman" w:eastAsia="Calibri" w:hAnsi="Times New Roman" w:cs="Times New Roman"/>
          <w:sz w:val="24"/>
          <w:szCs w:val="24"/>
        </w:rPr>
      </w:pPr>
      <w:bookmarkStart w:id="11" w:name="appIS4189697d44d8463aa89b82f824323391"/>
      <w:r w:rsidRPr="00544F6C">
        <w:rPr>
          <w:rFonts w:ascii="Times New Roman" w:eastAsia="Calibri" w:hAnsi="Times New Roman" w:cs="Times New Roman"/>
          <w:sz w:val="24"/>
          <w:szCs w:val="24"/>
        </w:rPr>
        <w:t>7.</w:t>
      </w:r>
      <w:bookmarkEnd w:id="11"/>
      <w:r w:rsidRPr="00544F6C">
        <w:rPr>
          <w:rFonts w:ascii="Times New Roman" w:eastAsia="Calibri" w:hAnsi="Times New Roman" w:cs="Times New Roman"/>
          <w:sz w:val="24"/>
          <w:szCs w:val="24"/>
        </w:rPr>
        <w:tab/>
        <w:t>Consider and act on a Halloween Event.</w:t>
      </w:r>
    </w:p>
    <w:p w14:paraId="00D35C8C" w14:textId="77777777" w:rsidR="00544F6C" w:rsidRPr="00544F6C" w:rsidRDefault="00544F6C" w:rsidP="00544F6C">
      <w:pPr>
        <w:spacing w:after="240" w:line="240" w:lineRule="auto"/>
        <w:ind w:left="576" w:hanging="576"/>
        <w:rPr>
          <w:rFonts w:ascii="Times New Roman" w:eastAsia="Calibri" w:hAnsi="Times New Roman" w:cs="Times New Roman"/>
          <w:sz w:val="24"/>
          <w:szCs w:val="24"/>
        </w:rPr>
      </w:pPr>
      <w:bookmarkStart w:id="12" w:name="appIS54c4fa1ad39349eda69dfb79a0e5dda0"/>
      <w:r w:rsidRPr="00544F6C">
        <w:rPr>
          <w:rFonts w:ascii="Times New Roman" w:eastAsia="Calibri" w:hAnsi="Times New Roman" w:cs="Times New Roman"/>
          <w:sz w:val="24"/>
          <w:szCs w:val="24"/>
        </w:rPr>
        <w:t>8.</w:t>
      </w:r>
      <w:bookmarkEnd w:id="12"/>
      <w:r w:rsidRPr="00544F6C">
        <w:rPr>
          <w:rFonts w:ascii="Times New Roman" w:eastAsia="Calibri" w:hAnsi="Times New Roman" w:cs="Times New Roman"/>
          <w:sz w:val="24"/>
          <w:szCs w:val="24"/>
        </w:rPr>
        <w:tab/>
        <w:t>Discussion regarding the Parks, Recreation and Open Space Master Plan.</w:t>
      </w:r>
    </w:p>
    <w:p w14:paraId="77F1305E" w14:textId="77777777" w:rsidR="00544F6C" w:rsidRPr="00544F6C" w:rsidRDefault="00544F6C" w:rsidP="00544F6C">
      <w:pPr>
        <w:spacing w:after="240" w:line="240" w:lineRule="auto"/>
        <w:ind w:left="576" w:hanging="576"/>
        <w:rPr>
          <w:rFonts w:ascii="Times New Roman" w:eastAsia="Calibri" w:hAnsi="Times New Roman" w:cs="Times New Roman"/>
          <w:sz w:val="24"/>
          <w:szCs w:val="24"/>
        </w:rPr>
      </w:pPr>
      <w:bookmarkStart w:id="13" w:name="appIS121b7dd9a9a54302a97ecaa012660477"/>
      <w:r w:rsidRPr="00544F6C">
        <w:rPr>
          <w:rFonts w:ascii="Times New Roman" w:eastAsia="Calibri" w:hAnsi="Times New Roman" w:cs="Times New Roman"/>
          <w:sz w:val="24"/>
          <w:szCs w:val="24"/>
        </w:rPr>
        <w:t>9.</w:t>
      </w:r>
      <w:bookmarkEnd w:id="13"/>
      <w:r w:rsidRPr="00544F6C">
        <w:rPr>
          <w:rFonts w:ascii="Times New Roman" w:eastAsia="Calibri" w:hAnsi="Times New Roman" w:cs="Times New Roman"/>
          <w:sz w:val="24"/>
          <w:szCs w:val="24"/>
        </w:rPr>
        <w:tab/>
        <w:t>Consider and act on a recommendation, but not limited to, projects or repairs in Arrowhead Park, Harbor Lane Park, Point Vista Park, Sycamore Bend Park, and Tanglewood Park either needed or ongoing. </w:t>
      </w:r>
    </w:p>
    <w:p w14:paraId="35DAA833"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b/>
          <w:bCs/>
          <w:sz w:val="24"/>
          <w:szCs w:val="24"/>
          <w:u w:val="single"/>
        </w:rPr>
        <w:t>Adjournment</w:t>
      </w:r>
    </w:p>
    <w:p w14:paraId="460193EA" w14:textId="77777777"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sz w:val="24"/>
          <w:szCs w:val="24"/>
        </w:rPr>
        <w:t>This facility is wheelchair accessible and accessible parking spaces are available. Requests for accommodations or interpretive services must be made 48 hours prior to the meeting. Please contact Town Hall at 940-497-2528 or by fax 940-497-3531 so that appropriate arrangements can be made.</w:t>
      </w:r>
    </w:p>
    <w:p w14:paraId="459440FD" w14:textId="3CF922F6" w:rsidR="00544F6C" w:rsidRPr="00544F6C" w:rsidRDefault="00544F6C" w:rsidP="00544F6C">
      <w:pPr>
        <w:spacing w:after="240" w:line="240" w:lineRule="auto"/>
        <w:rPr>
          <w:rFonts w:ascii="Times New Roman" w:eastAsia="Calibri" w:hAnsi="Times New Roman" w:cs="Times New Roman"/>
          <w:sz w:val="24"/>
          <w:szCs w:val="24"/>
        </w:rPr>
      </w:pPr>
      <w:r w:rsidRPr="00544F6C">
        <w:rPr>
          <w:rFonts w:ascii="Times New Roman" w:eastAsia="Calibri" w:hAnsi="Times New Roman" w:cs="Times New Roman"/>
          <w:sz w:val="24"/>
          <w:szCs w:val="24"/>
        </w:rPr>
        <w:t>I, Kristina Smith, Administrative Assistant for the Town of Hickory Creek, do hereby certify that this meeting notice was posted on the bulletin board at Town Hall, 1075 Ronald Reagan Avenue, Hickory Creek</w:t>
      </w:r>
      <w:r w:rsidR="00377F8F">
        <w:rPr>
          <w:rFonts w:ascii="Times New Roman" w:eastAsia="Calibri" w:hAnsi="Times New Roman" w:cs="Times New Roman"/>
          <w:sz w:val="24"/>
          <w:szCs w:val="24"/>
        </w:rPr>
        <w:t>, Texas on March 8, 2019 at 9:00</w:t>
      </w:r>
      <w:bookmarkStart w:id="14" w:name="_GoBack"/>
      <w:bookmarkEnd w:id="14"/>
      <w:r w:rsidRPr="00544F6C">
        <w:rPr>
          <w:rFonts w:ascii="Times New Roman" w:eastAsia="Calibri" w:hAnsi="Times New Roman" w:cs="Times New Roman"/>
          <w:sz w:val="24"/>
          <w:szCs w:val="24"/>
        </w:rPr>
        <w:t xml:space="preserve"> a.m.</w:t>
      </w:r>
      <w:r w:rsidRPr="00544F6C">
        <w:rPr>
          <w:rFonts w:ascii="Times New Roman" w:eastAsia="Calibri" w:hAnsi="Times New Roman" w:cs="Times New Roman"/>
          <w:sz w:val="24"/>
          <w:szCs w:val="24"/>
        </w:rPr>
        <w:br/>
      </w:r>
    </w:p>
    <w:bookmarkEnd w:id="4"/>
    <w:p w14:paraId="43F26E0E" w14:textId="498E854E" w:rsidR="00502A7A" w:rsidRPr="00544F6C" w:rsidRDefault="00502A7A" w:rsidP="00544F6C"/>
    <w:p w14:paraId="7B9CD600" w14:textId="361E3725" w:rsidR="00C17302" w:rsidRDefault="007E1150" w:rsidP="00502A7A">
      <w:pPr>
        <w:spacing w:after="0" w:line="240" w:lineRule="auto"/>
        <w:rPr>
          <w:rFonts w:ascii="Times New Roman" w:hAnsi="Times New Roman" w:cs="Times New Roman"/>
          <w:caps/>
          <w:sz w:val="24"/>
          <w:szCs w:val="24"/>
        </w:rPr>
      </w:pPr>
      <w:r>
        <w:rPr>
          <w:rFonts w:ascii="Times New Roman" w:hAnsi="Times New Roman" w:cs="Times New Roman"/>
          <w:caps/>
          <w:noProof/>
          <w:sz w:val="24"/>
          <w:szCs w:val="24"/>
        </w:rPr>
        <w:drawing>
          <wp:inline distT="0" distB="0" distL="0" distR="0" wp14:anchorId="40364994" wp14:editId="4E81521E">
            <wp:extent cx="192786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hud.jpg"/>
                    <pic:cNvPicPr/>
                  </pic:nvPicPr>
                  <pic:blipFill>
                    <a:blip r:embed="rId8">
                      <a:extLst>
                        <a:ext uri="{28A0092B-C50C-407E-A947-70E740481C1C}">
                          <a14:useLocalDpi xmlns:a14="http://schemas.microsoft.com/office/drawing/2010/main" val="0"/>
                        </a:ext>
                      </a:extLst>
                    </a:blip>
                    <a:stretch>
                      <a:fillRect/>
                    </a:stretch>
                  </pic:blipFill>
                  <pic:spPr>
                    <a:xfrm>
                      <a:off x="0" y="0"/>
                      <a:ext cx="1927860" cy="533400"/>
                    </a:xfrm>
                    <a:prstGeom prst="rect">
                      <a:avLst/>
                    </a:prstGeom>
                  </pic:spPr>
                </pic:pic>
              </a:graphicData>
            </a:graphic>
          </wp:inline>
        </w:drawing>
      </w:r>
    </w:p>
    <w:p w14:paraId="6E9C8B5D" w14:textId="369B4BDC" w:rsidR="00C17302" w:rsidRPr="00C17302" w:rsidRDefault="008A35C1" w:rsidP="00C17302">
      <w:pPr>
        <w:spacing w:after="0" w:line="240" w:lineRule="auto"/>
        <w:rPr>
          <w:rFonts w:ascii="Times New Roman" w:hAnsi="Times New Roman" w:cs="Times New Roman"/>
          <w:sz w:val="24"/>
          <w:szCs w:val="24"/>
        </w:rPr>
      </w:pPr>
      <w:r>
        <w:rPr>
          <w:rFonts w:ascii="Times New Roman" w:hAnsi="Times New Roman" w:cs="Times New Roman"/>
          <w:sz w:val="24"/>
          <w:szCs w:val="24"/>
        </w:rPr>
        <w:t>Kristina Smith</w:t>
      </w:r>
      <w:r w:rsidR="007917E7">
        <w:rPr>
          <w:rFonts w:ascii="Times New Roman" w:hAnsi="Times New Roman" w:cs="Times New Roman"/>
          <w:sz w:val="24"/>
          <w:szCs w:val="24"/>
        </w:rPr>
        <w:t>, Administrative Assistant</w:t>
      </w:r>
    </w:p>
    <w:p w14:paraId="3E1DBDC6" w14:textId="069B6ACC" w:rsidR="00C17302" w:rsidRPr="00C17302" w:rsidRDefault="00C17302" w:rsidP="00C17302">
      <w:pPr>
        <w:spacing w:after="0" w:line="240" w:lineRule="auto"/>
        <w:rPr>
          <w:rFonts w:ascii="Times New Roman" w:hAnsi="Times New Roman" w:cs="Times New Roman"/>
          <w:sz w:val="24"/>
          <w:szCs w:val="24"/>
        </w:rPr>
      </w:pPr>
      <w:r w:rsidRPr="00C17302">
        <w:rPr>
          <w:rFonts w:ascii="Times New Roman" w:hAnsi="Times New Roman" w:cs="Times New Roman"/>
          <w:sz w:val="24"/>
          <w:szCs w:val="24"/>
        </w:rPr>
        <w:t>Town of Hickory Creek</w:t>
      </w:r>
    </w:p>
    <w:sectPr w:rsidR="00C17302" w:rsidRPr="00C17302" w:rsidSect="00B93B70">
      <w:footerReference w:type="firs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429BD" w14:textId="77777777" w:rsidR="002D4D23" w:rsidRDefault="002D4D23" w:rsidP="003559E2">
      <w:pPr>
        <w:spacing w:after="0" w:line="240" w:lineRule="auto"/>
      </w:pPr>
      <w:r>
        <w:separator/>
      </w:r>
    </w:p>
  </w:endnote>
  <w:endnote w:type="continuationSeparator" w:id="0">
    <w:p w14:paraId="21C6DB37" w14:textId="77777777" w:rsidR="002D4D23" w:rsidRDefault="002D4D23"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AC512" w14:textId="77777777" w:rsidR="007240EA" w:rsidRDefault="007240EA" w:rsidP="007240EA">
    <w:pPr>
      <w:pStyle w:val="Footer"/>
      <w:jc w:val="center"/>
      <w:rPr>
        <w:rFonts w:ascii="Times New Roman" w:hAnsi="Times New Roman" w:cs="Times New Roman"/>
      </w:rPr>
    </w:pPr>
  </w:p>
  <w:p w14:paraId="485F3289" w14:textId="77777777" w:rsidR="007240EA" w:rsidRDefault="00724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E7B4D" w14:textId="77777777" w:rsidR="002D4D23" w:rsidRDefault="002D4D23" w:rsidP="003559E2">
      <w:pPr>
        <w:spacing w:after="0" w:line="240" w:lineRule="auto"/>
      </w:pPr>
      <w:r>
        <w:separator/>
      </w:r>
    </w:p>
  </w:footnote>
  <w:footnote w:type="continuationSeparator" w:id="0">
    <w:p w14:paraId="1A04CEA0" w14:textId="77777777" w:rsidR="002D4D23" w:rsidRDefault="002D4D23" w:rsidP="00355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D04A9"/>
    <w:multiLevelType w:val="hybridMultilevel"/>
    <w:tmpl w:val="8A045E5C"/>
    <w:lvl w:ilvl="0" w:tplc="CA387BAE">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510639"/>
    <w:multiLevelType w:val="hybridMultilevel"/>
    <w:tmpl w:val="32508B60"/>
    <w:lvl w:ilvl="0" w:tplc="8E60807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2A29"/>
    <w:multiLevelType w:val="hybridMultilevel"/>
    <w:tmpl w:val="4A5AC7E6"/>
    <w:lvl w:ilvl="0" w:tplc="CA387BA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40F51"/>
    <w:multiLevelType w:val="hybridMultilevel"/>
    <w:tmpl w:val="78E09890"/>
    <w:lvl w:ilvl="0" w:tplc="5E5EB144">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A1"/>
    <w:rsid w:val="0000423B"/>
    <w:rsid w:val="00014816"/>
    <w:rsid w:val="00023D66"/>
    <w:rsid w:val="000251B7"/>
    <w:rsid w:val="000534F6"/>
    <w:rsid w:val="000977AE"/>
    <w:rsid w:val="000B0268"/>
    <w:rsid w:val="000C6CA9"/>
    <w:rsid w:val="000F5BB0"/>
    <w:rsid w:val="000F79DB"/>
    <w:rsid w:val="00111C1C"/>
    <w:rsid w:val="00135F43"/>
    <w:rsid w:val="00136F04"/>
    <w:rsid w:val="001A7081"/>
    <w:rsid w:val="0020141F"/>
    <w:rsid w:val="002124A3"/>
    <w:rsid w:val="00226795"/>
    <w:rsid w:val="00243EE3"/>
    <w:rsid w:val="002A4C10"/>
    <w:rsid w:val="002D4D23"/>
    <w:rsid w:val="00343304"/>
    <w:rsid w:val="003559E2"/>
    <w:rsid w:val="0037627A"/>
    <w:rsid w:val="00377F8F"/>
    <w:rsid w:val="0038595E"/>
    <w:rsid w:val="003A39E1"/>
    <w:rsid w:val="003B3939"/>
    <w:rsid w:val="003C0B46"/>
    <w:rsid w:val="00403190"/>
    <w:rsid w:val="00405D76"/>
    <w:rsid w:val="00411FB3"/>
    <w:rsid w:val="004254D3"/>
    <w:rsid w:val="00461CF7"/>
    <w:rsid w:val="00466DE7"/>
    <w:rsid w:val="00491AFC"/>
    <w:rsid w:val="004B52C4"/>
    <w:rsid w:val="004C32E7"/>
    <w:rsid w:val="004D46D6"/>
    <w:rsid w:val="00502A7A"/>
    <w:rsid w:val="00544F6C"/>
    <w:rsid w:val="005F1C44"/>
    <w:rsid w:val="005F4E6F"/>
    <w:rsid w:val="0065104A"/>
    <w:rsid w:val="00653936"/>
    <w:rsid w:val="00682562"/>
    <w:rsid w:val="00685115"/>
    <w:rsid w:val="00692AA1"/>
    <w:rsid w:val="006A2337"/>
    <w:rsid w:val="006F5340"/>
    <w:rsid w:val="00706527"/>
    <w:rsid w:val="0071727D"/>
    <w:rsid w:val="007240EA"/>
    <w:rsid w:val="0073384F"/>
    <w:rsid w:val="0075601F"/>
    <w:rsid w:val="007917E7"/>
    <w:rsid w:val="007E1150"/>
    <w:rsid w:val="0080559B"/>
    <w:rsid w:val="00861310"/>
    <w:rsid w:val="0086259F"/>
    <w:rsid w:val="00872613"/>
    <w:rsid w:val="008779F0"/>
    <w:rsid w:val="008943F7"/>
    <w:rsid w:val="008A2A90"/>
    <w:rsid w:val="008A35C1"/>
    <w:rsid w:val="008B7E9B"/>
    <w:rsid w:val="008F4923"/>
    <w:rsid w:val="00985E12"/>
    <w:rsid w:val="009B4E8A"/>
    <w:rsid w:val="009C754D"/>
    <w:rsid w:val="009D2D5F"/>
    <w:rsid w:val="00A842AA"/>
    <w:rsid w:val="00AA1BCD"/>
    <w:rsid w:val="00AA3B09"/>
    <w:rsid w:val="00AB6DA4"/>
    <w:rsid w:val="00B139E5"/>
    <w:rsid w:val="00B20FD8"/>
    <w:rsid w:val="00B2308F"/>
    <w:rsid w:val="00B57240"/>
    <w:rsid w:val="00B93B70"/>
    <w:rsid w:val="00BB526F"/>
    <w:rsid w:val="00BC331B"/>
    <w:rsid w:val="00BD57BE"/>
    <w:rsid w:val="00C17302"/>
    <w:rsid w:val="00C91D1D"/>
    <w:rsid w:val="00CC2463"/>
    <w:rsid w:val="00D11C3F"/>
    <w:rsid w:val="00D452F8"/>
    <w:rsid w:val="00D66B16"/>
    <w:rsid w:val="00E11B73"/>
    <w:rsid w:val="00EA3794"/>
    <w:rsid w:val="00EB06BD"/>
    <w:rsid w:val="00EB6B37"/>
    <w:rsid w:val="00F23711"/>
    <w:rsid w:val="00F416AD"/>
    <w:rsid w:val="00F920B2"/>
    <w:rsid w:val="00FB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49D9F"/>
  <w15:docId w15:val="{2FCE13CC-120C-4BE9-ACFA-520264A0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2244</Characters>
  <Application>Microsoft Office Word</Application>
  <DocSecurity>0</DocSecurity>
  <Lines>187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Kristina Smith</cp:lastModifiedBy>
  <cp:revision>3</cp:revision>
  <cp:lastPrinted>2019-03-07T17:40:00Z</cp:lastPrinted>
  <dcterms:created xsi:type="dcterms:W3CDTF">2019-03-07T17:40:00Z</dcterms:created>
  <dcterms:modified xsi:type="dcterms:W3CDTF">2019-03-08T13:48:00Z</dcterms:modified>
</cp:coreProperties>
</file>